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90FDD" w14:textId="65EC45D7" w:rsidR="00770787" w:rsidRPr="008701CD" w:rsidRDefault="003D20F3" w:rsidP="00B25048">
      <w:pPr>
        <w:jc w:val="center"/>
        <w:rPr>
          <w:rFonts w:ascii="Avenir Next" w:hAnsi="Avenir Next" w:cs="Arial"/>
          <w:b/>
          <w:sz w:val="28"/>
          <w:szCs w:val="28"/>
        </w:rPr>
      </w:pPr>
      <w:r>
        <w:rPr>
          <w:rFonts w:ascii="Avenir Next" w:hAnsi="Avenir Next" w:cs="Arial"/>
          <w:b/>
          <w:sz w:val="28"/>
          <w:szCs w:val="28"/>
        </w:rPr>
        <w:t xml:space="preserve">Incorporation of Feedback </w:t>
      </w:r>
    </w:p>
    <w:p w14:paraId="5BD2746A" w14:textId="1FC23EF6" w:rsidR="00E264F1" w:rsidRPr="008701CD" w:rsidRDefault="00770787" w:rsidP="00E264F1">
      <w:pPr>
        <w:jc w:val="center"/>
        <w:rPr>
          <w:rFonts w:ascii="Avenir Next" w:hAnsi="Avenir Next" w:cs="Arial"/>
          <w:b/>
        </w:rPr>
      </w:pPr>
      <w:r w:rsidRPr="008701CD">
        <w:rPr>
          <w:rFonts w:ascii="Avenir Next" w:hAnsi="Avenir Next" w:cs="Arial"/>
          <w:b/>
        </w:rPr>
        <w:t xml:space="preserve">Summary of </w:t>
      </w:r>
      <w:r w:rsidR="00D91D28" w:rsidRPr="008701CD">
        <w:rPr>
          <w:rFonts w:ascii="Avenir Next" w:hAnsi="Avenir Next" w:cs="Arial"/>
          <w:b/>
        </w:rPr>
        <w:t>Participant Evaluation</w:t>
      </w:r>
      <w:r w:rsidR="008701CD" w:rsidRPr="008701CD">
        <w:rPr>
          <w:rFonts w:ascii="Avenir Next" w:hAnsi="Avenir Next" w:cs="Arial"/>
          <w:b/>
        </w:rPr>
        <w:t xml:space="preserve"> and Program Improvement Plan </w:t>
      </w:r>
    </w:p>
    <w:p w14:paraId="33C8EC43" w14:textId="77777777" w:rsidR="00E264F1" w:rsidRPr="008701CD" w:rsidRDefault="00E264F1" w:rsidP="00E264F1">
      <w:pPr>
        <w:rPr>
          <w:rFonts w:ascii="Avenir Next" w:hAnsi="Avenir Next" w:cs="Arial"/>
          <w:b/>
          <w:sz w:val="28"/>
          <w:szCs w:val="28"/>
        </w:rPr>
      </w:pPr>
    </w:p>
    <w:p w14:paraId="3E1C9371" w14:textId="77777777" w:rsidR="0072509C" w:rsidRPr="008701CD" w:rsidRDefault="0072509C" w:rsidP="00B25048">
      <w:pPr>
        <w:jc w:val="center"/>
        <w:rPr>
          <w:rFonts w:ascii="Avenir Next" w:hAnsi="Avenir Next" w:cs="Arial"/>
          <w:b/>
          <w:sz w:val="20"/>
          <w:szCs w:val="20"/>
        </w:rPr>
      </w:pPr>
    </w:p>
    <w:p w14:paraId="508529DD" w14:textId="3084F982" w:rsidR="00674B1B" w:rsidRPr="008701CD" w:rsidRDefault="00E264F1" w:rsidP="00674B1B">
      <w:pPr>
        <w:rPr>
          <w:rFonts w:ascii="Avenir Next" w:hAnsi="Avenir Next" w:cs="Arial"/>
          <w:i/>
          <w:sz w:val="20"/>
          <w:szCs w:val="20"/>
        </w:rPr>
      </w:pPr>
      <w:r w:rsidRPr="008701CD">
        <w:rPr>
          <w:rFonts w:ascii="Avenir Next" w:hAnsi="Avenir Next" w:cs="Arial"/>
          <w:i/>
          <w:sz w:val="20"/>
          <w:szCs w:val="20"/>
        </w:rPr>
        <w:t xml:space="preserve">If your program </w:t>
      </w:r>
      <w:r w:rsidR="00674B1B">
        <w:rPr>
          <w:rFonts w:ascii="Avenir Next" w:hAnsi="Avenir Next" w:cs="Arial"/>
          <w:i/>
          <w:sz w:val="20"/>
          <w:szCs w:val="20"/>
        </w:rPr>
        <w:t>has been offered before</w:t>
      </w:r>
      <w:bookmarkStart w:id="0" w:name="_GoBack"/>
      <w:bookmarkEnd w:id="0"/>
      <w:r w:rsidRPr="008701CD">
        <w:rPr>
          <w:rFonts w:ascii="Avenir Next" w:hAnsi="Avenir Next" w:cs="Arial"/>
          <w:i/>
          <w:sz w:val="20"/>
          <w:szCs w:val="20"/>
        </w:rPr>
        <w:t xml:space="preserve">, </w:t>
      </w:r>
      <w:r w:rsidR="003D20F3">
        <w:rPr>
          <w:rFonts w:ascii="Avenir Next" w:hAnsi="Avenir Next" w:cs="Arial"/>
          <w:i/>
          <w:sz w:val="20"/>
          <w:szCs w:val="20"/>
        </w:rPr>
        <w:t xml:space="preserve">you are required to submit </w:t>
      </w:r>
      <w:r w:rsidR="00674B1B">
        <w:rPr>
          <w:rFonts w:ascii="Avenir Next" w:hAnsi="Avenir Next" w:cs="Arial"/>
          <w:i/>
          <w:sz w:val="20"/>
          <w:szCs w:val="20"/>
        </w:rPr>
        <w:t xml:space="preserve">the </w:t>
      </w:r>
      <w:r w:rsidR="00674B1B" w:rsidRPr="007E0FB9">
        <w:rPr>
          <w:rFonts w:ascii="Avenir Next" w:hAnsi="Avenir Next" w:cs="Arial"/>
          <w:i/>
          <w:sz w:val="20"/>
          <w:szCs w:val="20"/>
          <w:u w:val="single"/>
        </w:rPr>
        <w:t>past program evaluation</w:t>
      </w:r>
      <w:r w:rsidR="00674B1B">
        <w:rPr>
          <w:rFonts w:ascii="Avenir Next" w:hAnsi="Avenir Next" w:cs="Arial"/>
          <w:i/>
          <w:sz w:val="20"/>
          <w:szCs w:val="20"/>
        </w:rPr>
        <w:t xml:space="preserve"> and </w:t>
      </w:r>
      <w:r w:rsidR="003D20F3">
        <w:rPr>
          <w:rFonts w:ascii="Avenir Next" w:hAnsi="Avenir Next" w:cs="Arial"/>
          <w:i/>
          <w:sz w:val="20"/>
          <w:szCs w:val="20"/>
        </w:rPr>
        <w:t xml:space="preserve">a </w:t>
      </w:r>
      <w:r w:rsidR="003D20F3" w:rsidRPr="007E0FB9">
        <w:rPr>
          <w:rFonts w:ascii="Avenir Next" w:hAnsi="Avenir Next" w:cs="Arial"/>
          <w:i/>
          <w:sz w:val="20"/>
          <w:szCs w:val="20"/>
          <w:u w:val="single"/>
        </w:rPr>
        <w:t xml:space="preserve">summary of the evaluation </w:t>
      </w:r>
      <w:r w:rsidR="00674B1B" w:rsidRPr="007E0FB9">
        <w:rPr>
          <w:rFonts w:ascii="Avenir Next" w:hAnsi="Avenir Next" w:cs="Arial"/>
          <w:i/>
          <w:sz w:val="20"/>
          <w:szCs w:val="20"/>
          <w:u w:val="single"/>
        </w:rPr>
        <w:t>with</w:t>
      </w:r>
      <w:r w:rsidR="003D20F3" w:rsidRPr="007E0FB9">
        <w:rPr>
          <w:rFonts w:ascii="Avenir Next" w:hAnsi="Avenir Next" w:cs="Arial"/>
          <w:i/>
          <w:sz w:val="20"/>
          <w:szCs w:val="20"/>
          <w:u w:val="single"/>
        </w:rPr>
        <w:t xml:space="preserve"> </w:t>
      </w:r>
      <w:r w:rsidR="00674B1B" w:rsidRPr="007E0FB9">
        <w:rPr>
          <w:rFonts w:ascii="Avenir Next" w:hAnsi="Avenir Next" w:cs="Arial"/>
          <w:i/>
          <w:sz w:val="20"/>
          <w:szCs w:val="20"/>
          <w:u w:val="single"/>
        </w:rPr>
        <w:t>your intended actions</w:t>
      </w:r>
      <w:r w:rsidR="00674B1B">
        <w:rPr>
          <w:rFonts w:ascii="Avenir Next" w:hAnsi="Avenir Next" w:cs="Arial"/>
          <w:i/>
          <w:sz w:val="20"/>
          <w:szCs w:val="20"/>
        </w:rPr>
        <w:t xml:space="preserve"> (see below). </w:t>
      </w:r>
      <w:r w:rsidR="00674B1B" w:rsidRPr="008701CD">
        <w:rPr>
          <w:rFonts w:ascii="Avenir Next" w:hAnsi="Avenir Next" w:cs="Arial"/>
          <w:i/>
          <w:sz w:val="20"/>
          <w:szCs w:val="20"/>
        </w:rPr>
        <w:t>CPD recommends use of this template if you have not developed one for your program already.</w:t>
      </w:r>
    </w:p>
    <w:p w14:paraId="4DD6F09D" w14:textId="5AF58FE6" w:rsidR="00674B1B" w:rsidRDefault="00674B1B" w:rsidP="00B25048">
      <w:pPr>
        <w:rPr>
          <w:rFonts w:ascii="Avenir Next" w:hAnsi="Avenir Next" w:cs="Arial"/>
          <w:i/>
          <w:sz w:val="20"/>
          <w:szCs w:val="20"/>
        </w:rPr>
      </w:pPr>
    </w:p>
    <w:p w14:paraId="6A1FF593" w14:textId="2A912221" w:rsidR="001379B2" w:rsidRPr="008701CD" w:rsidRDefault="00674B1B" w:rsidP="00B25048">
      <w:pPr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 w:cs="Arial"/>
          <w:i/>
          <w:sz w:val="20"/>
          <w:szCs w:val="20"/>
        </w:rPr>
        <w:t xml:space="preserve">Try to </w:t>
      </w:r>
      <w:r w:rsidR="003D20F3">
        <w:rPr>
          <w:rFonts w:ascii="Avenir Next" w:hAnsi="Avenir Next" w:cs="Arial"/>
          <w:i/>
          <w:sz w:val="20"/>
          <w:szCs w:val="20"/>
        </w:rPr>
        <w:t>e</w:t>
      </w:r>
      <w:r w:rsidR="00E264F1" w:rsidRPr="008701CD">
        <w:rPr>
          <w:rFonts w:ascii="Avenir Next" w:hAnsi="Avenir Next" w:cs="Arial"/>
          <w:i/>
          <w:sz w:val="20"/>
          <w:szCs w:val="20"/>
        </w:rPr>
        <w:t>mphas</w:t>
      </w:r>
      <w:r w:rsidR="003D20F3">
        <w:rPr>
          <w:rFonts w:ascii="Avenir Next" w:hAnsi="Avenir Next" w:cs="Arial"/>
          <w:i/>
          <w:sz w:val="20"/>
          <w:szCs w:val="20"/>
        </w:rPr>
        <w:t>ize</w:t>
      </w:r>
      <w:r w:rsidR="00E264F1" w:rsidRPr="008701CD">
        <w:rPr>
          <w:rFonts w:ascii="Avenir Next" w:hAnsi="Avenir Next" w:cs="Arial"/>
          <w:i/>
          <w:sz w:val="20"/>
          <w:szCs w:val="20"/>
        </w:rPr>
        <w:t xml:space="preserve"> t</w:t>
      </w:r>
      <w:r w:rsidR="00770787" w:rsidRPr="008701CD">
        <w:rPr>
          <w:rFonts w:ascii="Avenir Next" w:hAnsi="Avenir Next" w:cs="Arial"/>
          <w:i/>
          <w:sz w:val="20"/>
          <w:szCs w:val="20"/>
        </w:rPr>
        <w:t xml:space="preserve">he </w:t>
      </w:r>
      <w:r w:rsidR="00E264F1" w:rsidRPr="008701CD">
        <w:rPr>
          <w:rFonts w:ascii="Avenir Next" w:hAnsi="Avenir Next" w:cs="Arial"/>
          <w:i/>
          <w:sz w:val="20"/>
          <w:szCs w:val="20"/>
        </w:rPr>
        <w:t>educational</w:t>
      </w:r>
      <w:r w:rsidR="00770787" w:rsidRPr="008701CD">
        <w:rPr>
          <w:rFonts w:ascii="Avenir Next" w:hAnsi="Avenir Next" w:cs="Arial"/>
          <w:i/>
          <w:sz w:val="20"/>
          <w:szCs w:val="20"/>
        </w:rPr>
        <w:t xml:space="preserve"> aspect</w:t>
      </w:r>
      <w:r w:rsidR="00E264F1" w:rsidRPr="008701CD">
        <w:rPr>
          <w:rFonts w:ascii="Avenir Next" w:hAnsi="Avenir Next" w:cs="Arial"/>
          <w:i/>
          <w:sz w:val="20"/>
          <w:szCs w:val="20"/>
        </w:rPr>
        <w:t xml:space="preserve">s (see example provided below), </w:t>
      </w:r>
      <w:r w:rsidR="003D20F3">
        <w:rPr>
          <w:rFonts w:ascii="Avenir Next" w:hAnsi="Avenir Next" w:cs="Arial"/>
          <w:i/>
          <w:sz w:val="20"/>
          <w:szCs w:val="20"/>
        </w:rPr>
        <w:t>rather than</w:t>
      </w:r>
      <w:r w:rsidR="00E264F1" w:rsidRPr="008701CD">
        <w:rPr>
          <w:rFonts w:ascii="Avenir Next" w:hAnsi="Avenir Next" w:cs="Arial"/>
          <w:i/>
          <w:sz w:val="20"/>
          <w:szCs w:val="20"/>
        </w:rPr>
        <w:t xml:space="preserve"> the logistical (for example,</w:t>
      </w:r>
      <w:r w:rsidR="00770787" w:rsidRPr="008701CD">
        <w:rPr>
          <w:rFonts w:ascii="Avenir Next" w:hAnsi="Avenir Next" w:cs="Arial"/>
          <w:i/>
          <w:sz w:val="20"/>
          <w:szCs w:val="20"/>
        </w:rPr>
        <w:t xml:space="preserve"> “a more sp</w:t>
      </w:r>
      <w:r w:rsidR="00E264F1" w:rsidRPr="008701CD">
        <w:rPr>
          <w:rFonts w:ascii="Avenir Next" w:hAnsi="Avenir Next" w:cs="Arial"/>
          <w:i/>
          <w:sz w:val="20"/>
          <w:szCs w:val="20"/>
        </w:rPr>
        <w:t>acious venue has been selected”</w:t>
      </w:r>
      <w:r w:rsidR="003D20F3">
        <w:rPr>
          <w:rFonts w:ascii="Avenir Next" w:hAnsi="Avenir Next" w:cs="Arial"/>
          <w:i/>
          <w:sz w:val="20"/>
          <w:szCs w:val="20"/>
        </w:rPr>
        <w:t xml:space="preserve">). </w:t>
      </w:r>
      <w:r w:rsidR="0060650B">
        <w:rPr>
          <w:rFonts w:ascii="Avenir Next" w:hAnsi="Avenir Next" w:cs="Arial"/>
          <w:i/>
          <w:sz w:val="20"/>
          <w:szCs w:val="20"/>
        </w:rPr>
        <w:t>However, i</w:t>
      </w:r>
      <w:r>
        <w:rPr>
          <w:rFonts w:ascii="Avenir Next" w:hAnsi="Avenir Next" w:cs="Arial"/>
          <w:i/>
          <w:sz w:val="20"/>
          <w:szCs w:val="20"/>
        </w:rPr>
        <w:t xml:space="preserve">f </w:t>
      </w:r>
      <w:r w:rsidR="003D20F3">
        <w:rPr>
          <w:rFonts w:ascii="Avenir Next" w:hAnsi="Avenir Next" w:cs="Arial"/>
          <w:i/>
          <w:sz w:val="20"/>
          <w:szCs w:val="20"/>
        </w:rPr>
        <w:t>changes in logistical aspects lead to an improved learning experience (for example, quieter space for breakout sessions or an improved web platform with interactive features</w:t>
      </w:r>
      <w:r w:rsidR="00E50E89">
        <w:rPr>
          <w:rFonts w:ascii="Avenir Next" w:hAnsi="Avenir Next" w:cs="Arial"/>
          <w:i/>
          <w:sz w:val="20"/>
          <w:szCs w:val="20"/>
        </w:rPr>
        <w:t xml:space="preserve">), </w:t>
      </w:r>
      <w:r>
        <w:rPr>
          <w:rFonts w:ascii="Avenir Next" w:hAnsi="Avenir Next" w:cs="Arial"/>
          <w:i/>
          <w:sz w:val="20"/>
          <w:szCs w:val="20"/>
        </w:rPr>
        <w:t xml:space="preserve">these </w:t>
      </w:r>
      <w:proofErr w:type="gramStart"/>
      <w:r>
        <w:rPr>
          <w:rFonts w:ascii="Avenir Next" w:hAnsi="Avenir Next" w:cs="Arial"/>
          <w:i/>
          <w:sz w:val="20"/>
          <w:szCs w:val="20"/>
        </w:rPr>
        <w:t>may be mentioned</w:t>
      </w:r>
      <w:proofErr w:type="gramEnd"/>
      <w:r>
        <w:rPr>
          <w:rFonts w:ascii="Avenir Next" w:hAnsi="Avenir Next" w:cs="Arial"/>
          <w:i/>
          <w:sz w:val="20"/>
          <w:szCs w:val="20"/>
        </w:rPr>
        <w:t>.</w:t>
      </w:r>
      <w:r w:rsidR="003D20F3" w:rsidRPr="008701CD" w:rsidDel="003D20F3">
        <w:rPr>
          <w:rFonts w:ascii="Avenir Next" w:hAnsi="Avenir Next" w:cs="Arial"/>
          <w:i/>
          <w:sz w:val="20"/>
          <w:szCs w:val="20"/>
        </w:rPr>
        <w:t xml:space="preserve"> </w:t>
      </w:r>
    </w:p>
    <w:p w14:paraId="671D0A07" w14:textId="03E3B67F" w:rsidR="001379B2" w:rsidRPr="008701CD" w:rsidRDefault="001379B2" w:rsidP="0006446C">
      <w:pPr>
        <w:pStyle w:val="ListParagraph"/>
        <w:ind w:left="360"/>
        <w:rPr>
          <w:rFonts w:ascii="Avenir Next" w:hAnsi="Avenir Next" w:cs="Arial"/>
          <w:b/>
          <w:sz w:val="20"/>
          <w:szCs w:val="20"/>
        </w:rPr>
      </w:pPr>
      <w:r w:rsidRPr="008701CD">
        <w:rPr>
          <w:rFonts w:ascii="Avenir Next" w:hAnsi="Avenir Next" w:cs="Arial"/>
          <w:sz w:val="20"/>
          <w:szCs w:val="20"/>
        </w:rPr>
        <w:tab/>
      </w:r>
      <w:r w:rsidRPr="008701CD">
        <w:rPr>
          <w:rFonts w:ascii="Avenir Next" w:hAnsi="Avenir Next" w:cs="Arial"/>
          <w:sz w:val="20"/>
          <w:szCs w:val="20"/>
        </w:rPr>
        <w:tab/>
      </w:r>
      <w:r w:rsidRPr="008701CD">
        <w:rPr>
          <w:rFonts w:ascii="Avenir Next" w:hAnsi="Avenir Next" w:cs="Arial"/>
          <w:sz w:val="20"/>
          <w:szCs w:val="20"/>
        </w:rPr>
        <w:tab/>
      </w:r>
      <w:r w:rsidRPr="008701CD">
        <w:rPr>
          <w:rFonts w:ascii="Avenir Next" w:hAnsi="Avenir Next" w:cs="Arial"/>
          <w:b/>
          <w:i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text" w:horzAnchor="margin" w:tblpY="1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315"/>
      </w:tblGrid>
      <w:tr w:rsidR="003D20F3" w:rsidRPr="008701CD" w14:paraId="24A4F810" w14:textId="77777777" w:rsidTr="00D713B2">
        <w:trPr>
          <w:trHeight w:val="756"/>
        </w:trPr>
        <w:tc>
          <w:tcPr>
            <w:tcW w:w="2500" w:type="pct"/>
          </w:tcPr>
          <w:p w14:paraId="277C180B" w14:textId="1E96C85C" w:rsidR="003D20F3" w:rsidRPr="008701CD" w:rsidRDefault="003D20F3" w:rsidP="00B25048">
            <w:pPr>
              <w:rPr>
                <w:rFonts w:ascii="Avenir Next" w:hAnsi="Avenir Next" w:cs="Arial"/>
                <w:b/>
                <w:sz w:val="20"/>
                <w:szCs w:val="20"/>
              </w:rPr>
            </w:pPr>
            <w:r>
              <w:rPr>
                <w:rFonts w:ascii="Avenir Next" w:hAnsi="Avenir Next" w:cs="Arial"/>
                <w:b/>
                <w:i/>
                <w:sz w:val="20"/>
                <w:szCs w:val="20"/>
                <w:u w:val="single"/>
              </w:rPr>
              <w:t>Previous</w:t>
            </w:r>
            <w:r w:rsidRPr="008701CD">
              <w:rPr>
                <w:rFonts w:ascii="Avenir Next" w:hAnsi="Avenir Next" w:cs="Arial"/>
                <w:b/>
                <w:i/>
                <w:sz w:val="20"/>
                <w:szCs w:val="20"/>
                <w:u w:val="single"/>
              </w:rPr>
              <w:t xml:space="preserve"> Participant Comments</w:t>
            </w:r>
          </w:p>
        </w:tc>
        <w:tc>
          <w:tcPr>
            <w:tcW w:w="2500" w:type="pct"/>
          </w:tcPr>
          <w:p w14:paraId="19F69AFF" w14:textId="6D6C22B9" w:rsidR="003D20F3" w:rsidRPr="008701CD" w:rsidRDefault="00D713B2" w:rsidP="00C5386E">
            <w:pPr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b/>
                <w:i/>
                <w:sz w:val="20"/>
                <w:szCs w:val="20"/>
                <w:u w:val="single"/>
              </w:rPr>
              <w:t>Intended Actions</w:t>
            </w:r>
          </w:p>
        </w:tc>
      </w:tr>
      <w:tr w:rsidR="003D20F3" w:rsidRPr="008701CD" w14:paraId="644EAE40" w14:textId="77777777" w:rsidTr="00D713B2">
        <w:trPr>
          <w:trHeight w:val="756"/>
        </w:trPr>
        <w:tc>
          <w:tcPr>
            <w:tcW w:w="2500" w:type="pct"/>
          </w:tcPr>
          <w:p w14:paraId="60169186" w14:textId="77777777" w:rsidR="003D20F3" w:rsidRPr="008701CD" w:rsidRDefault="003D20F3" w:rsidP="00B25048">
            <w:pPr>
              <w:rPr>
                <w:rFonts w:ascii="Avenir Next" w:hAnsi="Avenir Next" w:cs="Arial"/>
                <w:sz w:val="20"/>
                <w:szCs w:val="20"/>
              </w:rPr>
            </w:pPr>
            <w:r w:rsidRPr="008701CD">
              <w:rPr>
                <w:rFonts w:ascii="Avenir Next" w:hAnsi="Avenir Next" w:cs="Arial"/>
                <w:b/>
                <w:sz w:val="20"/>
                <w:szCs w:val="20"/>
              </w:rPr>
              <w:t xml:space="preserve">Example: </w:t>
            </w:r>
            <w:r w:rsidRPr="008701CD">
              <w:rPr>
                <w:rFonts w:ascii="Avenir Next" w:hAnsi="Avenir Next" w:cs="Arial"/>
                <w:sz w:val="20"/>
                <w:szCs w:val="20"/>
              </w:rPr>
              <w:t>More time needed for questions and discussion</w:t>
            </w:r>
          </w:p>
          <w:p w14:paraId="5CD9997F" w14:textId="77777777" w:rsidR="003D20F3" w:rsidRPr="008701CD" w:rsidRDefault="003D20F3" w:rsidP="00B25048">
            <w:pPr>
              <w:ind w:left="72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2E2727B" w14:textId="4FC5E894" w:rsidR="003D20F3" w:rsidRPr="008701CD" w:rsidRDefault="00E50E89" w:rsidP="00E50E89">
            <w:pPr>
              <w:rPr>
                <w:rFonts w:ascii="Avenir Next" w:hAnsi="Avenir Next" w:cs="Arial"/>
                <w:sz w:val="20"/>
                <w:szCs w:val="20"/>
              </w:rPr>
            </w:pPr>
            <w:r w:rsidRPr="00E50E89">
              <w:rPr>
                <w:rFonts w:ascii="Avenir Next" w:hAnsi="Avenir Next" w:cs="Arial"/>
                <w:b/>
                <w:sz w:val="20"/>
                <w:szCs w:val="20"/>
              </w:rPr>
              <w:t>Example</w:t>
            </w:r>
            <w:r>
              <w:rPr>
                <w:rFonts w:ascii="Avenir Next" w:hAnsi="Avenir Next" w:cs="Arial"/>
                <w:b/>
                <w:sz w:val="20"/>
                <w:szCs w:val="20"/>
              </w:rPr>
              <w:t xml:space="preserve">: </w:t>
            </w:r>
            <w:r w:rsidR="00D713B2">
              <w:rPr>
                <w:rFonts w:ascii="Avenir Next" w:hAnsi="Avenir Next" w:cs="Arial"/>
                <w:sz w:val="20"/>
                <w:szCs w:val="20"/>
              </w:rPr>
              <w:t>We have expanded the time for interactive learning. We will also be using audience response systems (i.e. Poll Everywhere and Twitter) to aim for increased participation.</w:t>
            </w:r>
          </w:p>
        </w:tc>
      </w:tr>
      <w:tr w:rsidR="003D20F3" w:rsidRPr="008701CD" w14:paraId="77A38CA8" w14:textId="77777777" w:rsidTr="00D713B2">
        <w:trPr>
          <w:trHeight w:val="1012"/>
        </w:trPr>
        <w:tc>
          <w:tcPr>
            <w:tcW w:w="2500" w:type="pct"/>
          </w:tcPr>
          <w:p w14:paraId="397FB7B9" w14:textId="77777777" w:rsidR="003D20F3" w:rsidRPr="008701CD" w:rsidRDefault="003D20F3" w:rsidP="0006446C">
            <w:pPr>
              <w:numPr>
                <w:ilvl w:val="0"/>
                <w:numId w:val="4"/>
              </w:numPr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3B81250" w14:textId="257C696F" w:rsidR="003D20F3" w:rsidRPr="008701CD" w:rsidRDefault="003D20F3" w:rsidP="00C5386E">
            <w:pPr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3D20F3" w:rsidRPr="008701CD" w14:paraId="51FE17DE" w14:textId="77777777" w:rsidTr="00D713B2">
        <w:trPr>
          <w:trHeight w:val="257"/>
        </w:trPr>
        <w:tc>
          <w:tcPr>
            <w:tcW w:w="2500" w:type="pct"/>
          </w:tcPr>
          <w:p w14:paraId="58580423" w14:textId="77777777" w:rsidR="003D20F3" w:rsidRPr="008701CD" w:rsidRDefault="003D20F3" w:rsidP="0006446C">
            <w:pPr>
              <w:numPr>
                <w:ilvl w:val="0"/>
                <w:numId w:val="4"/>
              </w:numPr>
              <w:rPr>
                <w:rFonts w:ascii="Avenir Next" w:hAnsi="Avenir Next" w:cs="Arial"/>
                <w:sz w:val="20"/>
                <w:szCs w:val="20"/>
              </w:rPr>
            </w:pPr>
          </w:p>
          <w:p w14:paraId="43A39D57" w14:textId="77777777" w:rsidR="003D20F3" w:rsidRPr="008701CD" w:rsidRDefault="003D20F3" w:rsidP="00B25048">
            <w:pPr>
              <w:rPr>
                <w:rFonts w:ascii="Avenir Next" w:hAnsi="Avenir Next" w:cs="Arial"/>
                <w:sz w:val="20"/>
                <w:szCs w:val="20"/>
              </w:rPr>
            </w:pPr>
          </w:p>
          <w:p w14:paraId="76D7D849" w14:textId="77777777" w:rsidR="003D20F3" w:rsidRPr="008701CD" w:rsidRDefault="003D20F3" w:rsidP="00B25048">
            <w:pPr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19165E0" w14:textId="70F50180" w:rsidR="003D20F3" w:rsidRPr="008701CD" w:rsidRDefault="003D20F3" w:rsidP="00C5386E">
            <w:pPr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3D20F3" w:rsidRPr="008701CD" w14:paraId="1F910F18" w14:textId="77777777" w:rsidTr="00D713B2">
        <w:trPr>
          <w:trHeight w:val="257"/>
        </w:trPr>
        <w:tc>
          <w:tcPr>
            <w:tcW w:w="2500" w:type="pct"/>
          </w:tcPr>
          <w:p w14:paraId="1BE68328" w14:textId="77777777" w:rsidR="003D20F3" w:rsidRPr="008701CD" w:rsidRDefault="003D20F3" w:rsidP="0006446C">
            <w:pPr>
              <w:numPr>
                <w:ilvl w:val="0"/>
                <w:numId w:val="4"/>
              </w:numPr>
              <w:rPr>
                <w:rFonts w:ascii="Avenir Next" w:hAnsi="Avenir Next" w:cs="Arial"/>
                <w:sz w:val="20"/>
                <w:szCs w:val="20"/>
              </w:rPr>
            </w:pPr>
          </w:p>
          <w:p w14:paraId="75425165" w14:textId="77777777" w:rsidR="003D20F3" w:rsidRPr="008701CD" w:rsidRDefault="003D20F3" w:rsidP="00B25048">
            <w:pPr>
              <w:rPr>
                <w:rFonts w:ascii="Avenir Next" w:hAnsi="Avenir Next" w:cs="Arial"/>
                <w:sz w:val="20"/>
                <w:szCs w:val="20"/>
              </w:rPr>
            </w:pPr>
          </w:p>
          <w:p w14:paraId="0C3994EB" w14:textId="77777777" w:rsidR="003D20F3" w:rsidRPr="008701CD" w:rsidRDefault="003D20F3" w:rsidP="0006446C">
            <w:pPr>
              <w:ind w:left="36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812AD5A" w14:textId="0CF85374" w:rsidR="003D20F3" w:rsidRPr="008701CD" w:rsidRDefault="003D20F3" w:rsidP="00C5386E">
            <w:pPr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3D20F3" w:rsidRPr="008701CD" w14:paraId="55FA63A2" w14:textId="77777777" w:rsidTr="00D713B2">
        <w:trPr>
          <w:trHeight w:val="257"/>
        </w:trPr>
        <w:tc>
          <w:tcPr>
            <w:tcW w:w="2500" w:type="pct"/>
          </w:tcPr>
          <w:p w14:paraId="1AFCC471" w14:textId="77777777" w:rsidR="003D20F3" w:rsidRPr="008701CD" w:rsidRDefault="003D20F3" w:rsidP="0006446C">
            <w:pPr>
              <w:numPr>
                <w:ilvl w:val="0"/>
                <w:numId w:val="4"/>
              </w:numPr>
              <w:rPr>
                <w:rFonts w:ascii="Avenir Next" w:hAnsi="Avenir Next" w:cs="Arial"/>
                <w:sz w:val="20"/>
                <w:szCs w:val="20"/>
              </w:rPr>
            </w:pPr>
          </w:p>
          <w:p w14:paraId="6E08E9C8" w14:textId="77777777" w:rsidR="003D20F3" w:rsidRPr="008701CD" w:rsidRDefault="003D20F3" w:rsidP="0006446C">
            <w:pPr>
              <w:ind w:firstLine="180"/>
              <w:rPr>
                <w:rFonts w:ascii="Avenir Next" w:hAnsi="Avenir Next" w:cs="Arial"/>
                <w:sz w:val="20"/>
                <w:szCs w:val="20"/>
              </w:rPr>
            </w:pPr>
          </w:p>
          <w:p w14:paraId="66FD897A" w14:textId="77777777" w:rsidR="003D20F3" w:rsidRPr="008701CD" w:rsidRDefault="003D20F3" w:rsidP="00B25048">
            <w:pPr>
              <w:rPr>
                <w:rFonts w:ascii="Avenir Next" w:hAnsi="Avenir Next" w:cs="Arial"/>
                <w:sz w:val="20"/>
                <w:szCs w:val="20"/>
              </w:rPr>
            </w:pPr>
          </w:p>
          <w:p w14:paraId="278FF5D9" w14:textId="77777777" w:rsidR="003D20F3" w:rsidRPr="008701CD" w:rsidRDefault="003D20F3" w:rsidP="00B25048">
            <w:pPr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8D74838" w14:textId="5CE38866" w:rsidR="003D20F3" w:rsidRPr="008701CD" w:rsidRDefault="003D20F3" w:rsidP="00C5386E">
            <w:pPr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3D20F3" w:rsidRPr="008701CD" w14:paraId="7467AA17" w14:textId="77777777" w:rsidTr="00D713B2">
        <w:trPr>
          <w:trHeight w:val="257"/>
        </w:trPr>
        <w:tc>
          <w:tcPr>
            <w:tcW w:w="2500" w:type="pct"/>
          </w:tcPr>
          <w:p w14:paraId="01CD2F26" w14:textId="77777777" w:rsidR="003D20F3" w:rsidRPr="008701CD" w:rsidRDefault="003D20F3" w:rsidP="0006446C">
            <w:pPr>
              <w:numPr>
                <w:ilvl w:val="0"/>
                <w:numId w:val="4"/>
              </w:numPr>
              <w:rPr>
                <w:rFonts w:ascii="Avenir Next" w:hAnsi="Avenir Next" w:cs="Arial"/>
                <w:sz w:val="20"/>
                <w:szCs w:val="20"/>
              </w:rPr>
            </w:pPr>
          </w:p>
          <w:p w14:paraId="37966A7F" w14:textId="77777777" w:rsidR="003D20F3" w:rsidRPr="008701CD" w:rsidRDefault="003D20F3" w:rsidP="00B25048">
            <w:pPr>
              <w:rPr>
                <w:rFonts w:ascii="Avenir Next" w:hAnsi="Avenir Next" w:cs="Arial"/>
                <w:sz w:val="20"/>
                <w:szCs w:val="20"/>
              </w:rPr>
            </w:pPr>
          </w:p>
          <w:p w14:paraId="20804BA1" w14:textId="77777777" w:rsidR="003D20F3" w:rsidRPr="008701CD" w:rsidRDefault="003D20F3" w:rsidP="00B25048">
            <w:pPr>
              <w:rPr>
                <w:rFonts w:ascii="Avenir Next" w:hAnsi="Avenir Next" w:cs="Arial"/>
                <w:sz w:val="20"/>
                <w:szCs w:val="20"/>
              </w:rPr>
            </w:pPr>
          </w:p>
          <w:p w14:paraId="74E22086" w14:textId="77777777" w:rsidR="003D20F3" w:rsidRPr="008701CD" w:rsidRDefault="003D20F3" w:rsidP="00B25048">
            <w:pPr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206A7FF" w14:textId="070F0BE6" w:rsidR="003D20F3" w:rsidRPr="008701CD" w:rsidRDefault="003D20F3" w:rsidP="00C5386E">
            <w:pPr>
              <w:rPr>
                <w:rFonts w:ascii="Avenir Next" w:hAnsi="Avenir Next" w:cs="Arial"/>
                <w:sz w:val="20"/>
                <w:szCs w:val="20"/>
              </w:rPr>
            </w:pPr>
          </w:p>
        </w:tc>
      </w:tr>
    </w:tbl>
    <w:p w14:paraId="47F526FF" w14:textId="77777777" w:rsidR="001379B2" w:rsidRPr="008701CD" w:rsidRDefault="001379B2" w:rsidP="00E264F1">
      <w:pPr>
        <w:rPr>
          <w:rFonts w:ascii="Avenir Next" w:hAnsi="Avenir Next" w:cs="Arial"/>
          <w:b/>
          <w:sz w:val="20"/>
          <w:szCs w:val="20"/>
        </w:rPr>
      </w:pPr>
    </w:p>
    <w:p w14:paraId="22E5DB2E" w14:textId="4EC60D50" w:rsidR="004815CA" w:rsidRPr="008701CD" w:rsidRDefault="004815CA" w:rsidP="004815CA">
      <w:pPr>
        <w:rPr>
          <w:rFonts w:ascii="Avenir Next" w:hAnsi="Avenir Next" w:cs="Arial"/>
          <w:i/>
          <w:sz w:val="20"/>
          <w:szCs w:val="20"/>
        </w:rPr>
      </w:pPr>
      <w:r w:rsidRPr="008701CD">
        <w:rPr>
          <w:rFonts w:ascii="Avenir Next" w:hAnsi="Avenir Next" w:cs="Arial"/>
          <w:i/>
          <w:sz w:val="20"/>
          <w:szCs w:val="20"/>
        </w:rPr>
        <w:t xml:space="preserve"> </w:t>
      </w:r>
    </w:p>
    <w:p w14:paraId="2F314477" w14:textId="5F4BA5B2" w:rsidR="00D91D28" w:rsidRPr="008701CD" w:rsidRDefault="00D91D28" w:rsidP="00E264F1">
      <w:pPr>
        <w:rPr>
          <w:rFonts w:ascii="Avenir Next" w:hAnsi="Avenir Next" w:cs="Arial"/>
          <w:b/>
          <w:sz w:val="20"/>
          <w:szCs w:val="20"/>
        </w:rPr>
      </w:pPr>
    </w:p>
    <w:p w14:paraId="672C61E5" w14:textId="74207E05" w:rsidR="008701CD" w:rsidRDefault="008701CD" w:rsidP="00E264F1">
      <w:pPr>
        <w:rPr>
          <w:rFonts w:ascii="Avenir Next" w:hAnsi="Avenir Next"/>
          <w:sz w:val="20"/>
          <w:szCs w:val="20"/>
        </w:rPr>
      </w:pPr>
      <w:r w:rsidRPr="007F48A8">
        <w:rPr>
          <w:rFonts w:ascii="Avenir Next" w:hAnsi="Avenir Next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BF110" wp14:editId="39C5CA3C">
                <wp:simplePos x="0" y="0"/>
                <wp:positionH relativeFrom="column">
                  <wp:posOffset>-62865</wp:posOffset>
                </wp:positionH>
                <wp:positionV relativeFrom="paragraph">
                  <wp:posOffset>69850</wp:posOffset>
                </wp:positionV>
                <wp:extent cx="21336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3D752" w14:textId="211EB99E" w:rsidR="008701CD" w:rsidRPr="007F48A8" w:rsidRDefault="008701CD" w:rsidP="008701CD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</w:rPr>
                            </w:pPr>
                            <w:r w:rsidRPr="007F48A8">
                              <w:rPr>
                                <w:rFonts w:ascii="Avenir Next" w:hAnsi="Avenir Next"/>
                                <w:sz w:val="20"/>
                                <w:szCs w:val="20"/>
                              </w:rPr>
                              <w:t xml:space="preserve">Insert </w:t>
                            </w:r>
                            <w:r>
                              <w:rPr>
                                <w:rFonts w:ascii="Avenir Next" w:hAnsi="Avenir Next"/>
                                <w:sz w:val="20"/>
                                <w:szCs w:val="20"/>
                              </w:rPr>
                              <w:t xml:space="preserve">CPD </w:t>
                            </w:r>
                            <w:r w:rsidRPr="007F48A8">
                              <w:rPr>
                                <w:rFonts w:ascii="Avenir Next" w:hAnsi="Avenir Next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BF1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95pt;margin-top:5.5pt;width:16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" filled="f" stroked="f">
                <v:textbox>
                  <w:txbxContent>
                    <w:p w14:paraId="4463D752" w14:textId="211EB99E" w:rsidR="008701CD" w:rsidRPr="007F48A8" w:rsidRDefault="008701CD" w:rsidP="008701CD">
                      <w:pPr>
                        <w:rPr>
                          <w:rFonts w:ascii="Avenir Next" w:hAnsi="Avenir Next"/>
                          <w:sz w:val="20"/>
                          <w:szCs w:val="20"/>
                        </w:rPr>
                      </w:pPr>
                      <w:r w:rsidRPr="007F48A8">
                        <w:rPr>
                          <w:rFonts w:ascii="Avenir Next" w:hAnsi="Avenir Next"/>
                          <w:sz w:val="20"/>
                          <w:szCs w:val="20"/>
                        </w:rPr>
                        <w:t xml:space="preserve">Insert </w:t>
                      </w:r>
                      <w:r>
                        <w:rPr>
                          <w:rFonts w:ascii="Avenir Next" w:hAnsi="Avenir Next"/>
                          <w:sz w:val="20"/>
                          <w:szCs w:val="20"/>
                        </w:rPr>
                        <w:t xml:space="preserve">CPD </w:t>
                      </w:r>
                      <w:r w:rsidRPr="007F48A8">
                        <w:rPr>
                          <w:rFonts w:ascii="Avenir Next" w:hAnsi="Avenir Next"/>
                          <w:sz w:val="20"/>
                          <w:szCs w:val="20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47C56" w14:textId="77777777" w:rsidR="008701CD" w:rsidRDefault="008701CD" w:rsidP="00E264F1">
      <w:pPr>
        <w:rPr>
          <w:rFonts w:ascii="Avenir Next" w:hAnsi="Avenir Next"/>
          <w:sz w:val="20"/>
          <w:szCs w:val="20"/>
        </w:rPr>
      </w:pPr>
    </w:p>
    <w:p w14:paraId="2312C988" w14:textId="77777777" w:rsidR="008701CD" w:rsidRDefault="008701CD" w:rsidP="00E264F1">
      <w:pPr>
        <w:rPr>
          <w:rFonts w:ascii="Avenir Next" w:hAnsi="Avenir Next"/>
          <w:sz w:val="20"/>
          <w:szCs w:val="20"/>
        </w:rPr>
      </w:pPr>
    </w:p>
    <w:p w14:paraId="101C5403" w14:textId="463DD610" w:rsidR="00D91D28" w:rsidRPr="008701CD" w:rsidRDefault="00D91D28" w:rsidP="00E264F1">
      <w:pPr>
        <w:rPr>
          <w:rFonts w:ascii="Avenir Next" w:hAnsi="Avenir Next"/>
          <w:sz w:val="20"/>
          <w:szCs w:val="20"/>
        </w:rPr>
      </w:pPr>
      <w:r w:rsidRPr="008701CD">
        <w:rPr>
          <w:rFonts w:ascii="Avenir Next" w:hAnsi="Avenir Next"/>
          <w:sz w:val="20"/>
          <w:szCs w:val="20"/>
        </w:rPr>
        <w:t>CPD, Faculty of Medicine, University of</w:t>
      </w:r>
      <w:r w:rsidR="008701CD">
        <w:rPr>
          <w:rFonts w:ascii="Avenir Next" w:hAnsi="Avenir Next"/>
          <w:sz w:val="20"/>
          <w:szCs w:val="20"/>
        </w:rPr>
        <w:t xml:space="preserve"> Toronto </w:t>
      </w:r>
      <w:r w:rsidR="00AE554E">
        <w:rPr>
          <w:rFonts w:ascii="Avenir Next" w:hAnsi="Avenir Next"/>
          <w:sz w:val="20"/>
          <w:szCs w:val="20"/>
        </w:rPr>
        <w:t>–</w:t>
      </w:r>
      <w:r w:rsidR="008701CD">
        <w:rPr>
          <w:rFonts w:ascii="Avenir Next" w:hAnsi="Avenir Next"/>
          <w:sz w:val="20"/>
          <w:szCs w:val="20"/>
        </w:rPr>
        <w:t xml:space="preserve"> Version</w:t>
      </w:r>
      <w:r w:rsidR="00AE554E">
        <w:rPr>
          <w:rFonts w:ascii="Avenir Next" w:hAnsi="Avenir Next"/>
          <w:sz w:val="20"/>
          <w:szCs w:val="20"/>
        </w:rPr>
        <w:t xml:space="preserve"> 3.0</w:t>
      </w:r>
      <w:r w:rsidRPr="008701CD">
        <w:rPr>
          <w:rFonts w:ascii="Avenir Next" w:hAnsi="Avenir Next"/>
          <w:sz w:val="20"/>
          <w:szCs w:val="20"/>
        </w:rPr>
        <w:t xml:space="preserve"> </w:t>
      </w:r>
      <w:r w:rsidR="00AE554E">
        <w:rPr>
          <w:rFonts w:ascii="Avenir Next" w:hAnsi="Avenir Next"/>
          <w:sz w:val="20"/>
          <w:szCs w:val="20"/>
        </w:rPr>
        <w:t>April 2019</w:t>
      </w:r>
    </w:p>
    <w:sectPr w:rsidR="00D91D28" w:rsidRPr="008701CD" w:rsidSect="009D4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10C"/>
    <w:multiLevelType w:val="hybridMultilevel"/>
    <w:tmpl w:val="C6E03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5707"/>
    <w:multiLevelType w:val="hybridMultilevel"/>
    <w:tmpl w:val="C3AE8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463245"/>
    <w:multiLevelType w:val="hybridMultilevel"/>
    <w:tmpl w:val="CD0E1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735572"/>
    <w:multiLevelType w:val="hybridMultilevel"/>
    <w:tmpl w:val="07825116"/>
    <w:lvl w:ilvl="0" w:tplc="3244E7A8">
      <w:start w:val="2010"/>
      <w:numFmt w:val="decimal"/>
      <w:lvlText w:val="%1"/>
      <w:lvlJc w:val="left"/>
      <w:pPr>
        <w:ind w:left="840" w:hanging="480"/>
      </w:pPr>
      <w:rPr>
        <w:rFonts w:cs="Times New Roman"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CA4A1D"/>
    <w:multiLevelType w:val="hybridMultilevel"/>
    <w:tmpl w:val="1F460C6C"/>
    <w:lvl w:ilvl="0" w:tplc="65DC03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6179"/>
    <w:multiLevelType w:val="hybridMultilevel"/>
    <w:tmpl w:val="D31A1D5C"/>
    <w:lvl w:ilvl="0" w:tplc="080ADA92">
      <w:start w:val="2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48"/>
    <w:rsid w:val="0006446C"/>
    <w:rsid w:val="001379B2"/>
    <w:rsid w:val="003D20F3"/>
    <w:rsid w:val="003D6095"/>
    <w:rsid w:val="004815CA"/>
    <w:rsid w:val="004C624C"/>
    <w:rsid w:val="004D6B65"/>
    <w:rsid w:val="004F5926"/>
    <w:rsid w:val="004F5B35"/>
    <w:rsid w:val="0060650B"/>
    <w:rsid w:val="00631A94"/>
    <w:rsid w:val="00674B1B"/>
    <w:rsid w:val="0072509C"/>
    <w:rsid w:val="00770787"/>
    <w:rsid w:val="007E0FB9"/>
    <w:rsid w:val="007F5CF3"/>
    <w:rsid w:val="008273DD"/>
    <w:rsid w:val="008701CD"/>
    <w:rsid w:val="008B376A"/>
    <w:rsid w:val="009D47F6"/>
    <w:rsid w:val="00AE554E"/>
    <w:rsid w:val="00B25048"/>
    <w:rsid w:val="00B701E4"/>
    <w:rsid w:val="00C26199"/>
    <w:rsid w:val="00C5386E"/>
    <w:rsid w:val="00D713B2"/>
    <w:rsid w:val="00D91D28"/>
    <w:rsid w:val="00E264F1"/>
    <w:rsid w:val="00E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77B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0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5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2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E8AF-67DC-43BC-AD87-15192F54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summary of comments from previous evaluations</vt:lpstr>
    </vt:vector>
  </TitlesOfParts>
  <Company>Your Company Name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summary of comments from previous evaluations</dc:title>
  <dc:creator>Your User Name</dc:creator>
  <cp:lastModifiedBy>Karma Farah</cp:lastModifiedBy>
  <cp:revision>2</cp:revision>
  <cp:lastPrinted>2018-06-11T18:03:00Z</cp:lastPrinted>
  <dcterms:created xsi:type="dcterms:W3CDTF">2019-04-25T20:12:00Z</dcterms:created>
  <dcterms:modified xsi:type="dcterms:W3CDTF">2019-04-25T20:12:00Z</dcterms:modified>
</cp:coreProperties>
</file>